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FD731" w14:textId="5C9E1106" w:rsidR="00EE1BF9" w:rsidRPr="00EE1BF9" w:rsidRDefault="00EE1BF9" w:rsidP="00EE1BF9">
      <w:pPr>
        <w:jc w:val="center"/>
        <w:rPr>
          <w:rFonts w:ascii="Arial" w:hAnsi="Arial" w:cs="Arial"/>
          <w:b/>
          <w:bCs/>
          <w:sz w:val="40"/>
          <w:szCs w:val="40"/>
        </w:rPr>
      </w:pPr>
      <w:r w:rsidRPr="00EE1BF9">
        <w:rPr>
          <w:rFonts w:ascii="Arial" w:hAnsi="Arial" w:cs="Arial"/>
          <w:b/>
          <w:bCs/>
          <w:sz w:val="40"/>
          <w:szCs w:val="40"/>
        </w:rPr>
        <w:t xml:space="preserve">EMC </w:t>
      </w:r>
      <w:r w:rsidRPr="00EE1BF9">
        <w:rPr>
          <w:rFonts w:ascii="Arial" w:hAnsi="Arial" w:cs="Arial"/>
          <w:b/>
          <w:bCs/>
          <w:sz w:val="40"/>
          <w:szCs w:val="40"/>
        </w:rPr>
        <w:t>POLICY BRIEF</w:t>
      </w:r>
    </w:p>
    <w:p w14:paraId="438F5734" w14:textId="183BFFC2" w:rsidR="00EE1BF9" w:rsidRPr="00EE1BF9" w:rsidRDefault="00EE1BF9" w:rsidP="00EE1BF9">
      <w:pPr>
        <w:jc w:val="center"/>
        <w:rPr>
          <w:rFonts w:ascii="Arial" w:hAnsi="Arial" w:cs="Arial"/>
          <w:b/>
          <w:bCs/>
          <w:sz w:val="40"/>
          <w:szCs w:val="40"/>
        </w:rPr>
      </w:pPr>
      <w:r w:rsidRPr="00EE1BF9">
        <w:rPr>
          <w:rFonts w:ascii="Arial" w:hAnsi="Arial" w:cs="Arial"/>
          <w:b/>
          <w:bCs/>
          <w:sz w:val="40"/>
          <w:szCs w:val="40"/>
        </w:rPr>
        <w:t xml:space="preserve">A weekly </w:t>
      </w:r>
      <w:r w:rsidRPr="00EE1BF9">
        <w:rPr>
          <w:rFonts w:ascii="Arial" w:hAnsi="Arial" w:cs="Arial"/>
          <w:b/>
          <w:bCs/>
          <w:sz w:val="40"/>
          <w:szCs w:val="40"/>
        </w:rPr>
        <w:t>roundup</w:t>
      </w:r>
      <w:r w:rsidRPr="00EE1BF9">
        <w:rPr>
          <w:rFonts w:ascii="Arial" w:hAnsi="Arial" w:cs="Arial"/>
          <w:b/>
          <w:bCs/>
          <w:sz w:val="40"/>
          <w:szCs w:val="40"/>
        </w:rPr>
        <w:t xml:space="preserve"> of local government news in the East Midlands brought to you by</w:t>
      </w:r>
    </w:p>
    <w:p w14:paraId="6D114F03" w14:textId="77777777" w:rsidR="00EE1BF9" w:rsidRPr="00EE1BF9" w:rsidRDefault="00EE1BF9" w:rsidP="00EE1BF9">
      <w:pPr>
        <w:jc w:val="center"/>
        <w:rPr>
          <w:rFonts w:ascii="Arial" w:hAnsi="Arial" w:cs="Arial"/>
          <w:b/>
          <w:bCs/>
          <w:sz w:val="40"/>
          <w:szCs w:val="40"/>
        </w:rPr>
      </w:pPr>
      <w:r w:rsidRPr="00EE1BF9">
        <w:rPr>
          <w:rFonts w:ascii="Arial" w:hAnsi="Arial" w:cs="Arial"/>
          <w:b/>
          <w:bCs/>
          <w:sz w:val="40"/>
          <w:szCs w:val="40"/>
        </w:rPr>
        <w:t>East Midlands Councils</w:t>
      </w:r>
    </w:p>
    <w:p w14:paraId="3FEE1483" w14:textId="255322E1" w:rsidR="00EE1BF9" w:rsidRDefault="00EE1BF9" w:rsidP="00EE1BF9">
      <w:pPr>
        <w:jc w:val="center"/>
        <w:rPr>
          <w:rFonts w:ascii="Arial" w:hAnsi="Arial" w:cs="Arial"/>
          <w:b/>
          <w:bCs/>
          <w:sz w:val="40"/>
          <w:szCs w:val="40"/>
        </w:rPr>
      </w:pPr>
      <w:r w:rsidRPr="00EE1BF9">
        <w:rPr>
          <w:rFonts w:ascii="Arial" w:hAnsi="Arial" w:cs="Arial"/>
          <w:b/>
          <w:bCs/>
          <w:sz w:val="40"/>
          <w:szCs w:val="40"/>
        </w:rPr>
        <w:t>25 April 2025</w:t>
      </w:r>
    </w:p>
    <w:p w14:paraId="12B5ADFC" w14:textId="77777777" w:rsidR="00EE1BF9" w:rsidRPr="00EE1BF9" w:rsidRDefault="00EE1BF9" w:rsidP="00EE1BF9">
      <w:pPr>
        <w:jc w:val="center"/>
        <w:rPr>
          <w:rFonts w:ascii="Arial" w:hAnsi="Arial" w:cs="Arial"/>
          <w:b/>
          <w:bCs/>
          <w:sz w:val="40"/>
          <w:szCs w:val="40"/>
        </w:rPr>
      </w:pPr>
    </w:p>
    <w:p w14:paraId="67F7DAE0" w14:textId="016DE224" w:rsidR="00EE1BF9" w:rsidRPr="00EE1BF9" w:rsidRDefault="00EE1BF9" w:rsidP="00EE1BF9">
      <w:pPr>
        <w:rPr>
          <w:rFonts w:ascii="Arial" w:hAnsi="Arial" w:cs="Arial"/>
          <w:b/>
          <w:bCs/>
          <w:sz w:val="40"/>
          <w:szCs w:val="40"/>
        </w:rPr>
      </w:pPr>
      <w:r w:rsidRPr="00EE1BF9">
        <w:rPr>
          <w:rFonts w:ascii="Arial" w:hAnsi="Arial" w:cs="Arial"/>
          <w:b/>
          <w:bCs/>
          <w:sz w:val="40"/>
          <w:szCs w:val="40"/>
        </w:rPr>
        <w:t>Top items this week</w:t>
      </w:r>
      <w:r w:rsidRPr="00EE1BF9">
        <w:rPr>
          <w:rFonts w:ascii="Arial" w:hAnsi="Arial" w:cs="Arial"/>
          <w:b/>
          <w:bCs/>
          <w:sz w:val="40"/>
          <w:szCs w:val="40"/>
        </w:rPr>
        <w:t>:</w:t>
      </w:r>
    </w:p>
    <w:p w14:paraId="4C112039" w14:textId="77777777" w:rsidR="00EE1BF9" w:rsidRPr="00EE1BF9" w:rsidRDefault="00EE1BF9" w:rsidP="00EE1BF9">
      <w:pPr>
        <w:pStyle w:val="ListParagraph"/>
        <w:numPr>
          <w:ilvl w:val="0"/>
          <w:numId w:val="1"/>
        </w:numPr>
        <w:rPr>
          <w:rFonts w:ascii="Arial" w:hAnsi="Arial" w:cs="Arial"/>
          <w:sz w:val="40"/>
          <w:szCs w:val="40"/>
        </w:rPr>
      </w:pPr>
      <w:r w:rsidRPr="00EE1BF9">
        <w:rPr>
          <w:rFonts w:ascii="Arial" w:hAnsi="Arial" w:cs="Arial"/>
          <w:sz w:val="40"/>
          <w:szCs w:val="40"/>
        </w:rPr>
        <w:t>Planning Reform &amp; Devolution (aka “The Perfect storm”)</w:t>
      </w:r>
    </w:p>
    <w:p w14:paraId="7FB4A286" w14:textId="77777777" w:rsidR="00EE1BF9" w:rsidRPr="00EE1BF9" w:rsidRDefault="00EE1BF9" w:rsidP="00EE1BF9">
      <w:pPr>
        <w:pStyle w:val="ListParagraph"/>
        <w:numPr>
          <w:ilvl w:val="0"/>
          <w:numId w:val="1"/>
        </w:numPr>
        <w:rPr>
          <w:rFonts w:ascii="Arial" w:hAnsi="Arial" w:cs="Arial"/>
          <w:sz w:val="40"/>
          <w:szCs w:val="40"/>
        </w:rPr>
      </w:pPr>
      <w:r w:rsidRPr="00EE1BF9">
        <w:rPr>
          <w:rFonts w:ascii="Arial" w:hAnsi="Arial" w:cs="Arial"/>
          <w:sz w:val="40"/>
          <w:szCs w:val="40"/>
        </w:rPr>
        <w:t>East Midlands Councils—Nomination Process</w:t>
      </w:r>
    </w:p>
    <w:p w14:paraId="69E1A862" w14:textId="251DB4FA" w:rsidR="00EE1BF9" w:rsidRPr="00EE1BF9" w:rsidRDefault="00EE1BF9" w:rsidP="00EE1BF9">
      <w:pPr>
        <w:pStyle w:val="ListParagraph"/>
        <w:numPr>
          <w:ilvl w:val="0"/>
          <w:numId w:val="1"/>
        </w:numPr>
        <w:rPr>
          <w:rFonts w:ascii="Arial" w:hAnsi="Arial" w:cs="Arial"/>
          <w:sz w:val="40"/>
          <w:szCs w:val="40"/>
        </w:rPr>
      </w:pPr>
      <w:r w:rsidRPr="00EE1BF9">
        <w:rPr>
          <w:rFonts w:ascii="Arial" w:hAnsi="Arial" w:cs="Arial"/>
          <w:color w:val="460947"/>
          <w:sz w:val="40"/>
          <w:szCs w:val="40"/>
        </w:rPr>
        <w:t xml:space="preserve">EMR welcomes first revamped Class 170 train into service </w:t>
      </w:r>
    </w:p>
    <w:p w14:paraId="2F0A72BE" w14:textId="40DD4019" w:rsidR="00EE1BF9" w:rsidRPr="00EE1BF9" w:rsidRDefault="00EE1BF9" w:rsidP="00EE1BF9">
      <w:pPr>
        <w:pStyle w:val="ListParagraph"/>
        <w:numPr>
          <w:ilvl w:val="0"/>
          <w:numId w:val="1"/>
        </w:numPr>
        <w:rPr>
          <w:rFonts w:ascii="Arial" w:hAnsi="Arial" w:cs="Arial"/>
          <w:sz w:val="40"/>
          <w:szCs w:val="40"/>
        </w:rPr>
      </w:pPr>
      <w:r w:rsidRPr="00EE1BF9">
        <w:rPr>
          <w:rFonts w:ascii="Arial" w:hAnsi="Arial" w:cs="Arial"/>
          <w:sz w:val="40"/>
          <w:szCs w:val="40"/>
        </w:rPr>
        <w:t>Upskilling your teams:</w:t>
      </w:r>
      <w:r w:rsidRPr="00EE1BF9">
        <w:rPr>
          <w:rFonts w:ascii="Arial" w:hAnsi="Arial" w:cs="Arial"/>
          <w:sz w:val="40"/>
          <w:szCs w:val="40"/>
        </w:rPr>
        <w:t xml:space="preserve"> </w:t>
      </w:r>
      <w:r w:rsidRPr="00EE1BF9">
        <w:rPr>
          <w:rFonts w:ascii="Arial" w:hAnsi="Arial" w:cs="Arial"/>
          <w:sz w:val="40"/>
          <w:szCs w:val="40"/>
        </w:rPr>
        <w:t>Upcoming EMC Training and development</w:t>
      </w:r>
    </w:p>
    <w:p w14:paraId="661660D5" w14:textId="65C427EB" w:rsidR="00EE1BF9" w:rsidRDefault="00EE1BF9" w:rsidP="00EE1BF9">
      <w:pPr>
        <w:pStyle w:val="ListParagraph"/>
        <w:numPr>
          <w:ilvl w:val="0"/>
          <w:numId w:val="1"/>
        </w:numPr>
        <w:rPr>
          <w:rFonts w:ascii="Arial" w:hAnsi="Arial" w:cs="Arial"/>
          <w:sz w:val="40"/>
          <w:szCs w:val="40"/>
        </w:rPr>
      </w:pPr>
      <w:r w:rsidRPr="00EE1BF9">
        <w:rPr>
          <w:rFonts w:ascii="Arial" w:hAnsi="Arial" w:cs="Arial"/>
          <w:sz w:val="40"/>
          <w:szCs w:val="40"/>
        </w:rPr>
        <w:t>Upcoming Councillor Development Events</w:t>
      </w:r>
    </w:p>
    <w:p w14:paraId="6275994B" w14:textId="77777777" w:rsidR="00EE1BF9" w:rsidRPr="00EE1BF9" w:rsidRDefault="00EE1BF9" w:rsidP="00EE1BF9">
      <w:pPr>
        <w:rPr>
          <w:rFonts w:ascii="Arial" w:hAnsi="Arial" w:cs="Arial"/>
          <w:sz w:val="40"/>
          <w:szCs w:val="40"/>
        </w:rPr>
      </w:pPr>
    </w:p>
    <w:p w14:paraId="690282C0" w14:textId="77777777" w:rsidR="00EE1BF9" w:rsidRDefault="00EE1BF9" w:rsidP="00EE1BF9">
      <w:pPr>
        <w:jc w:val="center"/>
        <w:rPr>
          <w:rFonts w:ascii="Arial" w:hAnsi="Arial" w:cs="Arial"/>
          <w:b/>
          <w:bCs/>
          <w:sz w:val="40"/>
          <w:szCs w:val="40"/>
        </w:rPr>
      </w:pPr>
      <w:r w:rsidRPr="00EE1BF9">
        <w:rPr>
          <w:rFonts w:ascii="Arial" w:hAnsi="Arial" w:cs="Arial"/>
          <w:b/>
          <w:bCs/>
          <w:sz w:val="40"/>
          <w:szCs w:val="40"/>
        </w:rPr>
        <w:t>PLANNING REFORM &amp; DEVOLUTION</w:t>
      </w:r>
    </w:p>
    <w:p w14:paraId="2D7E9391" w14:textId="2B5B4F6B" w:rsidR="00EE1BF9" w:rsidRPr="00EE1BF9" w:rsidRDefault="00EE1BF9" w:rsidP="00EE1BF9">
      <w:pPr>
        <w:jc w:val="center"/>
        <w:rPr>
          <w:rFonts w:ascii="Arial" w:hAnsi="Arial" w:cs="Arial"/>
          <w:b/>
          <w:bCs/>
          <w:sz w:val="40"/>
          <w:szCs w:val="40"/>
        </w:rPr>
      </w:pPr>
      <w:r w:rsidRPr="00EE1BF9">
        <w:rPr>
          <w:rFonts w:ascii="Arial" w:hAnsi="Arial" w:cs="Arial"/>
          <w:b/>
          <w:bCs/>
          <w:sz w:val="40"/>
          <w:szCs w:val="40"/>
        </w:rPr>
        <w:t xml:space="preserve"> (AKA “THE PERFECT STORM”)</w:t>
      </w:r>
    </w:p>
    <w:p w14:paraId="6BEFE569" w14:textId="77777777" w:rsidR="00EE1BF9" w:rsidRPr="00EE1BF9" w:rsidRDefault="00EE1BF9" w:rsidP="00EE1BF9">
      <w:pPr>
        <w:jc w:val="center"/>
        <w:rPr>
          <w:rFonts w:ascii="Arial" w:hAnsi="Arial" w:cs="Arial"/>
          <w:b/>
          <w:bCs/>
          <w:sz w:val="40"/>
          <w:szCs w:val="40"/>
        </w:rPr>
      </w:pPr>
      <w:r w:rsidRPr="00EE1BF9">
        <w:rPr>
          <w:rFonts w:ascii="Arial" w:hAnsi="Arial" w:cs="Arial"/>
          <w:b/>
          <w:bCs/>
          <w:sz w:val="40"/>
          <w:szCs w:val="40"/>
        </w:rPr>
        <w:t>THURSDAY 5 JUNE 2025</w:t>
      </w:r>
    </w:p>
    <w:p w14:paraId="6D40CEC6" w14:textId="77777777" w:rsidR="00EE1BF9" w:rsidRPr="00EE1BF9" w:rsidRDefault="00EE1BF9" w:rsidP="00EE1BF9">
      <w:pPr>
        <w:rPr>
          <w:rFonts w:ascii="Arial" w:hAnsi="Arial" w:cs="Arial"/>
          <w:sz w:val="40"/>
          <w:szCs w:val="40"/>
        </w:rPr>
      </w:pPr>
      <w:r w:rsidRPr="00EE1BF9">
        <w:rPr>
          <w:rFonts w:ascii="Arial" w:hAnsi="Arial" w:cs="Arial"/>
          <w:sz w:val="40"/>
          <w:szCs w:val="40"/>
        </w:rPr>
        <w:t>EMC is holding an all-day in person event at Devonshire Place in Leicester on Planning Reform.</w:t>
      </w:r>
    </w:p>
    <w:p w14:paraId="6A4975D7" w14:textId="77777777" w:rsidR="00EE1BF9" w:rsidRPr="00EE1BF9" w:rsidRDefault="00EE1BF9" w:rsidP="00EE1BF9">
      <w:pPr>
        <w:rPr>
          <w:rFonts w:ascii="Arial" w:hAnsi="Arial" w:cs="Arial"/>
          <w:sz w:val="40"/>
          <w:szCs w:val="40"/>
        </w:rPr>
      </w:pPr>
      <w:r w:rsidRPr="00EE1BF9">
        <w:rPr>
          <w:rFonts w:ascii="Arial" w:hAnsi="Arial" w:cs="Arial"/>
          <w:sz w:val="40"/>
          <w:szCs w:val="40"/>
        </w:rPr>
        <w:lastRenderedPageBreak/>
        <w:t>The programme will cover the following:</w:t>
      </w:r>
    </w:p>
    <w:p w14:paraId="1F3AB94F" w14:textId="783E4E8E" w:rsidR="00EE1BF9" w:rsidRPr="00EE1BF9" w:rsidRDefault="00EE1BF9" w:rsidP="00EE1BF9">
      <w:pPr>
        <w:pStyle w:val="ListParagraph"/>
        <w:numPr>
          <w:ilvl w:val="0"/>
          <w:numId w:val="3"/>
        </w:numPr>
        <w:rPr>
          <w:rFonts w:ascii="Arial" w:hAnsi="Arial" w:cs="Arial"/>
          <w:sz w:val="40"/>
          <w:szCs w:val="40"/>
        </w:rPr>
      </w:pPr>
      <w:r w:rsidRPr="00EE1BF9">
        <w:rPr>
          <w:rFonts w:ascii="Arial" w:hAnsi="Arial" w:cs="Arial"/>
          <w:sz w:val="40"/>
          <w:szCs w:val="40"/>
        </w:rPr>
        <w:t>Devolution White Paper Summary and Emerging LGR Proposals</w:t>
      </w:r>
    </w:p>
    <w:p w14:paraId="2AE3DD5F" w14:textId="6CC77E03" w:rsidR="00EE1BF9" w:rsidRPr="00EE1BF9" w:rsidRDefault="00EE1BF9" w:rsidP="00EE1BF9">
      <w:pPr>
        <w:pStyle w:val="ListParagraph"/>
        <w:numPr>
          <w:ilvl w:val="0"/>
          <w:numId w:val="3"/>
        </w:numPr>
        <w:rPr>
          <w:rFonts w:ascii="Arial" w:hAnsi="Arial" w:cs="Arial"/>
          <w:sz w:val="40"/>
          <w:szCs w:val="40"/>
        </w:rPr>
      </w:pPr>
      <w:r w:rsidRPr="00EE1BF9">
        <w:rPr>
          <w:rFonts w:ascii="Arial" w:hAnsi="Arial" w:cs="Arial"/>
          <w:sz w:val="40"/>
          <w:szCs w:val="40"/>
        </w:rPr>
        <w:t>Insights into the Government’s Planning Reform Agenda</w:t>
      </w:r>
    </w:p>
    <w:p w14:paraId="02B05EE8" w14:textId="499DC680" w:rsidR="00EE1BF9" w:rsidRPr="00EE1BF9" w:rsidRDefault="00EE1BF9" w:rsidP="00EE1BF9">
      <w:pPr>
        <w:pStyle w:val="ListParagraph"/>
        <w:numPr>
          <w:ilvl w:val="0"/>
          <w:numId w:val="3"/>
        </w:numPr>
        <w:rPr>
          <w:rFonts w:ascii="Arial" w:hAnsi="Arial" w:cs="Arial"/>
          <w:sz w:val="40"/>
          <w:szCs w:val="40"/>
        </w:rPr>
      </w:pPr>
      <w:r w:rsidRPr="00EE1BF9">
        <w:rPr>
          <w:rFonts w:ascii="Arial" w:hAnsi="Arial" w:cs="Arial"/>
          <w:sz w:val="40"/>
          <w:szCs w:val="40"/>
        </w:rPr>
        <w:t>Sector Perspectives – what it means for them, challenges etc</w:t>
      </w:r>
    </w:p>
    <w:p w14:paraId="43359225" w14:textId="29436B81" w:rsidR="00EE1BF9" w:rsidRPr="00EE1BF9" w:rsidRDefault="00EE1BF9" w:rsidP="00EE1BF9">
      <w:pPr>
        <w:pStyle w:val="ListParagraph"/>
        <w:numPr>
          <w:ilvl w:val="0"/>
          <w:numId w:val="3"/>
        </w:numPr>
        <w:rPr>
          <w:rFonts w:ascii="Arial" w:hAnsi="Arial" w:cs="Arial"/>
          <w:sz w:val="40"/>
          <w:szCs w:val="40"/>
        </w:rPr>
      </w:pPr>
      <w:r w:rsidRPr="00EE1BF9">
        <w:rPr>
          <w:rFonts w:ascii="Arial" w:hAnsi="Arial" w:cs="Arial"/>
          <w:sz w:val="40"/>
          <w:szCs w:val="40"/>
        </w:rPr>
        <w:t>Legal Implications of the Planning and Infrastructure Bill</w:t>
      </w:r>
    </w:p>
    <w:p w14:paraId="79346131" w14:textId="1155C104" w:rsidR="00EE1BF9" w:rsidRPr="00EE1BF9" w:rsidRDefault="00EE1BF9" w:rsidP="00EE1BF9">
      <w:pPr>
        <w:pStyle w:val="ListParagraph"/>
        <w:numPr>
          <w:ilvl w:val="0"/>
          <w:numId w:val="3"/>
        </w:numPr>
        <w:rPr>
          <w:rFonts w:ascii="Arial" w:hAnsi="Arial" w:cs="Arial"/>
          <w:sz w:val="40"/>
          <w:szCs w:val="40"/>
        </w:rPr>
      </w:pPr>
      <w:r w:rsidRPr="00EE1BF9">
        <w:rPr>
          <w:rFonts w:ascii="Arial" w:hAnsi="Arial" w:cs="Arial"/>
          <w:sz w:val="40"/>
          <w:szCs w:val="40"/>
        </w:rPr>
        <w:t>Partner perspectives including the Environment Agency</w:t>
      </w:r>
    </w:p>
    <w:p w14:paraId="69819E24" w14:textId="77777777" w:rsidR="00EE1BF9" w:rsidRPr="00EE1BF9" w:rsidRDefault="00EE1BF9" w:rsidP="00EE1BF9">
      <w:pPr>
        <w:rPr>
          <w:rFonts w:ascii="Arial" w:hAnsi="Arial" w:cs="Arial"/>
          <w:sz w:val="40"/>
          <w:szCs w:val="40"/>
        </w:rPr>
      </w:pPr>
      <w:r w:rsidRPr="00EE1BF9">
        <w:rPr>
          <w:rFonts w:ascii="Arial" w:hAnsi="Arial" w:cs="Arial"/>
          <w:sz w:val="40"/>
          <w:szCs w:val="40"/>
        </w:rPr>
        <w:t>The event is open to chief executives, councillors and officers.</w:t>
      </w:r>
    </w:p>
    <w:p w14:paraId="2C9CC955" w14:textId="2A04AC70" w:rsidR="00EE1BF9" w:rsidRPr="00EE1BF9" w:rsidRDefault="00EE1BF9" w:rsidP="00EE1BF9">
      <w:pPr>
        <w:rPr>
          <w:rFonts w:ascii="Arial" w:hAnsi="Arial" w:cs="Arial"/>
          <w:sz w:val="40"/>
          <w:szCs w:val="40"/>
        </w:rPr>
      </w:pPr>
      <w:r w:rsidRPr="00EE1BF9">
        <w:rPr>
          <w:rFonts w:ascii="Arial" w:hAnsi="Arial" w:cs="Arial"/>
          <w:sz w:val="40"/>
          <w:szCs w:val="40"/>
        </w:rPr>
        <w:t>To book a place please visit our website:</w:t>
      </w:r>
      <w:r w:rsidRPr="00EE1BF9">
        <w:rPr>
          <w:rFonts w:ascii="Arial" w:hAnsi="Arial" w:cs="Arial"/>
          <w:sz w:val="40"/>
          <w:szCs w:val="40"/>
        </w:rPr>
        <w:t xml:space="preserve"> </w:t>
      </w:r>
      <w:hyperlink r:id="rId5" w:history="1">
        <w:r w:rsidRPr="00EE1BF9">
          <w:rPr>
            <w:rStyle w:val="Hyperlink"/>
            <w:rFonts w:ascii="Arial" w:hAnsi="Arial" w:cs="Arial"/>
            <w:sz w:val="40"/>
            <w:szCs w:val="40"/>
          </w:rPr>
          <w:t>https://www.emcouncils.gov.uk/events/planning-reform/</w:t>
        </w:r>
      </w:hyperlink>
    </w:p>
    <w:p w14:paraId="42CF810E" w14:textId="77777777" w:rsidR="00EE1BF9" w:rsidRPr="00EE1BF9" w:rsidRDefault="00EE1BF9" w:rsidP="00EE1BF9">
      <w:pPr>
        <w:jc w:val="center"/>
        <w:rPr>
          <w:rFonts w:ascii="Arial" w:hAnsi="Arial" w:cs="Arial"/>
          <w:b/>
          <w:bCs/>
          <w:sz w:val="40"/>
          <w:szCs w:val="40"/>
        </w:rPr>
      </w:pPr>
    </w:p>
    <w:p w14:paraId="15E49E32" w14:textId="7BC15464" w:rsidR="00EE1BF9" w:rsidRPr="00EE1BF9" w:rsidRDefault="00EE1BF9" w:rsidP="00EE1BF9">
      <w:pPr>
        <w:jc w:val="center"/>
        <w:rPr>
          <w:rFonts w:ascii="Arial" w:hAnsi="Arial" w:cs="Arial"/>
          <w:b/>
          <w:bCs/>
          <w:sz w:val="40"/>
          <w:szCs w:val="40"/>
        </w:rPr>
      </w:pPr>
      <w:r w:rsidRPr="00EE1BF9">
        <w:rPr>
          <w:rFonts w:ascii="Arial" w:hAnsi="Arial" w:cs="Arial"/>
          <w:b/>
          <w:bCs/>
          <w:sz w:val="40"/>
          <w:szCs w:val="40"/>
        </w:rPr>
        <w:t>EAST MIDLANDS COUNCILS—NOMINATION PROCESS</w:t>
      </w:r>
    </w:p>
    <w:p w14:paraId="7E958F3F" w14:textId="77777777" w:rsidR="00EE1BF9" w:rsidRPr="00EE1BF9" w:rsidRDefault="00EE1BF9" w:rsidP="00EE1BF9">
      <w:pPr>
        <w:rPr>
          <w:rFonts w:ascii="Arial" w:hAnsi="Arial" w:cs="Arial"/>
          <w:sz w:val="40"/>
          <w:szCs w:val="40"/>
        </w:rPr>
      </w:pPr>
      <w:r w:rsidRPr="00EE1BF9">
        <w:rPr>
          <w:rFonts w:ascii="Arial" w:hAnsi="Arial" w:cs="Arial"/>
          <w:sz w:val="40"/>
          <w:szCs w:val="40"/>
        </w:rPr>
        <w:t>EMC will shortly be inviting nominations for membership.</w:t>
      </w:r>
    </w:p>
    <w:p w14:paraId="4AA54EBC" w14:textId="77777777" w:rsidR="00EE1BF9" w:rsidRPr="00EE1BF9" w:rsidRDefault="00EE1BF9" w:rsidP="00EE1BF9">
      <w:pPr>
        <w:rPr>
          <w:rFonts w:ascii="Arial" w:hAnsi="Arial" w:cs="Arial"/>
          <w:sz w:val="40"/>
          <w:szCs w:val="40"/>
        </w:rPr>
      </w:pPr>
      <w:r w:rsidRPr="00EE1BF9">
        <w:rPr>
          <w:rFonts w:ascii="Arial" w:hAnsi="Arial" w:cs="Arial"/>
          <w:sz w:val="40"/>
          <w:szCs w:val="40"/>
        </w:rPr>
        <w:t>Local Authority members are allocated one place on EMC, which is usually the Leader of the Council unless otherwise specified.</w:t>
      </w:r>
    </w:p>
    <w:p w14:paraId="42CA5D09" w14:textId="77777777" w:rsidR="00EE1BF9" w:rsidRPr="00EE1BF9" w:rsidRDefault="00EE1BF9" w:rsidP="00EE1BF9">
      <w:pPr>
        <w:rPr>
          <w:rFonts w:ascii="Arial" w:hAnsi="Arial" w:cs="Arial"/>
          <w:sz w:val="40"/>
          <w:szCs w:val="40"/>
        </w:rPr>
      </w:pPr>
      <w:r w:rsidRPr="00EE1BF9">
        <w:rPr>
          <w:rFonts w:ascii="Arial" w:hAnsi="Arial" w:cs="Arial"/>
          <w:sz w:val="40"/>
          <w:szCs w:val="40"/>
        </w:rPr>
        <w:t>In addition to this, there are a further 40 places which are allocated based on the political balance of the region.</w:t>
      </w:r>
    </w:p>
    <w:p w14:paraId="685FFAD5" w14:textId="69B25D93" w:rsidR="00EE1BF9" w:rsidRPr="00EE1BF9" w:rsidRDefault="00EE1BF9" w:rsidP="00EE1BF9">
      <w:pPr>
        <w:rPr>
          <w:rFonts w:ascii="Arial" w:hAnsi="Arial" w:cs="Arial"/>
          <w:sz w:val="40"/>
          <w:szCs w:val="40"/>
        </w:rPr>
      </w:pPr>
      <w:r w:rsidRPr="00EE1BF9">
        <w:rPr>
          <w:rFonts w:ascii="Arial" w:hAnsi="Arial" w:cs="Arial"/>
          <w:sz w:val="40"/>
          <w:szCs w:val="40"/>
        </w:rPr>
        <w:t xml:space="preserve">For further information on this please contact </w:t>
      </w:r>
      <w:hyperlink r:id="rId6" w:history="1">
        <w:r w:rsidRPr="00EE1BF9">
          <w:rPr>
            <w:rStyle w:val="Hyperlink"/>
            <w:rFonts w:ascii="Arial" w:hAnsi="Arial" w:cs="Arial"/>
            <w:sz w:val="40"/>
            <w:szCs w:val="40"/>
          </w:rPr>
          <w:t>lisa.hopkins@emcouncils.gov.uk</w:t>
        </w:r>
      </w:hyperlink>
      <w:r w:rsidRPr="00EE1BF9">
        <w:rPr>
          <w:rFonts w:ascii="Arial" w:hAnsi="Arial" w:cs="Arial"/>
          <w:sz w:val="40"/>
          <w:szCs w:val="40"/>
        </w:rPr>
        <w:t>.</w:t>
      </w:r>
    </w:p>
    <w:p w14:paraId="5355A540" w14:textId="77777777" w:rsidR="00EE1BF9" w:rsidRPr="00EE1BF9" w:rsidRDefault="00EE1BF9" w:rsidP="00EE1BF9">
      <w:pPr>
        <w:rPr>
          <w:rFonts w:ascii="Arial" w:hAnsi="Arial" w:cs="Arial"/>
          <w:sz w:val="40"/>
          <w:szCs w:val="40"/>
        </w:rPr>
      </w:pPr>
    </w:p>
    <w:p w14:paraId="4526B20B" w14:textId="77777777" w:rsidR="00EE1BF9" w:rsidRPr="00EE1BF9" w:rsidRDefault="00EE1BF9" w:rsidP="00EE1BF9">
      <w:pPr>
        <w:jc w:val="center"/>
        <w:rPr>
          <w:rFonts w:ascii="Arial" w:hAnsi="Arial" w:cs="Arial"/>
          <w:b/>
          <w:bCs/>
          <w:sz w:val="40"/>
          <w:szCs w:val="40"/>
        </w:rPr>
      </w:pPr>
      <w:r w:rsidRPr="00EE1BF9">
        <w:rPr>
          <w:rFonts w:ascii="Arial" w:hAnsi="Arial" w:cs="Arial"/>
          <w:b/>
          <w:bCs/>
          <w:sz w:val="40"/>
          <w:szCs w:val="40"/>
        </w:rPr>
        <w:t>EMR WELCOMES FIRST REVAMPED CLASS 170 TRAIN INTO SERVICE</w:t>
      </w:r>
    </w:p>
    <w:p w14:paraId="788922B7" w14:textId="77777777" w:rsidR="00EE1BF9" w:rsidRPr="00EE1BF9" w:rsidRDefault="00EE1BF9" w:rsidP="00EE1BF9">
      <w:pPr>
        <w:rPr>
          <w:rFonts w:ascii="Arial" w:hAnsi="Arial" w:cs="Arial"/>
          <w:sz w:val="40"/>
          <w:szCs w:val="40"/>
        </w:rPr>
      </w:pPr>
      <w:r w:rsidRPr="00EE1BF9">
        <w:rPr>
          <w:rFonts w:ascii="Arial" w:hAnsi="Arial" w:cs="Arial"/>
          <w:sz w:val="40"/>
          <w:szCs w:val="40"/>
        </w:rPr>
        <w:t>East Midlands Railway (EMR) has unveiled its first fully refurbished Class 170 train, the start of a £23 million upgrade to modernise its regional fleet. The refurbishment includes new seating, improved power and charging points, upgraded toilets and interiors, and enhanced passenger information systems.</w:t>
      </w:r>
    </w:p>
    <w:p w14:paraId="4005B4B3" w14:textId="77777777" w:rsidR="00EE1BF9" w:rsidRPr="00EE1BF9" w:rsidRDefault="00EE1BF9" w:rsidP="00EE1BF9">
      <w:pPr>
        <w:rPr>
          <w:rFonts w:ascii="Arial" w:hAnsi="Arial" w:cs="Arial"/>
          <w:sz w:val="40"/>
          <w:szCs w:val="40"/>
        </w:rPr>
      </w:pPr>
      <w:r w:rsidRPr="00EE1BF9">
        <w:rPr>
          <w:rFonts w:ascii="Arial" w:hAnsi="Arial" w:cs="Arial"/>
          <w:sz w:val="40"/>
          <w:szCs w:val="40"/>
        </w:rPr>
        <w:t>This work will deliver a more comfortable and connected experience for passengers across the East Midlands and South Yorkshire. The programme is part of a wider £60 million investment in EMR’s fleet and is being supported by local suppliers,</w:t>
      </w:r>
    </w:p>
    <w:p w14:paraId="35F2185C" w14:textId="77777777" w:rsidR="00EE1BF9" w:rsidRPr="00EE1BF9" w:rsidRDefault="00EE1BF9" w:rsidP="00EE1BF9">
      <w:pPr>
        <w:rPr>
          <w:rFonts w:ascii="Arial" w:hAnsi="Arial" w:cs="Arial"/>
          <w:sz w:val="40"/>
          <w:szCs w:val="40"/>
        </w:rPr>
      </w:pPr>
      <w:r w:rsidRPr="00EE1BF9">
        <w:rPr>
          <w:rFonts w:ascii="Arial" w:hAnsi="Arial" w:cs="Arial"/>
          <w:sz w:val="40"/>
          <w:szCs w:val="40"/>
        </w:rPr>
        <w:t>The refurbishment of the Class 170 fleet is a key Transport for the East Midlands (TfEM) priority.</w:t>
      </w:r>
    </w:p>
    <w:p w14:paraId="7CD2A9DA" w14:textId="239D5964" w:rsidR="00EE1BF9" w:rsidRPr="00EE1BF9" w:rsidRDefault="00EE1BF9" w:rsidP="00EE1BF9">
      <w:pPr>
        <w:rPr>
          <w:rFonts w:ascii="Arial" w:hAnsi="Arial" w:cs="Arial"/>
          <w:sz w:val="40"/>
          <w:szCs w:val="40"/>
        </w:rPr>
      </w:pPr>
      <w:r w:rsidRPr="00EE1BF9">
        <w:rPr>
          <w:rFonts w:ascii="Arial" w:hAnsi="Arial" w:cs="Arial"/>
          <w:sz w:val="40"/>
          <w:szCs w:val="40"/>
        </w:rPr>
        <w:t>A newly refurbished train will enter service each month throughout 2025.</w:t>
      </w:r>
    </w:p>
    <w:p w14:paraId="7D755AF9" w14:textId="32D0D7F7" w:rsidR="00EE1BF9" w:rsidRPr="00EE1BF9" w:rsidRDefault="00EE1BF9" w:rsidP="00EE1BF9">
      <w:pPr>
        <w:rPr>
          <w:rFonts w:ascii="Arial" w:hAnsi="Arial" w:cs="Arial"/>
          <w:sz w:val="40"/>
          <w:szCs w:val="40"/>
        </w:rPr>
      </w:pPr>
      <w:hyperlink r:id="rId7" w:history="1">
        <w:r w:rsidRPr="00EE1BF9">
          <w:rPr>
            <w:rStyle w:val="Hyperlink"/>
            <w:rFonts w:ascii="Arial" w:hAnsi="Arial" w:cs="Arial"/>
            <w:sz w:val="40"/>
            <w:szCs w:val="40"/>
          </w:rPr>
          <w:t>https://news.eastmidlandsrailway.co.uk/news/big-regional-refurb-emr-welcomes-first-revamped-class-170-train-into-servic</w:t>
        </w:r>
        <w:r w:rsidRPr="00EE1BF9">
          <w:rPr>
            <w:rStyle w:val="Hyperlink"/>
            <w:rFonts w:ascii="Arial" w:hAnsi="Arial" w:cs="Arial"/>
            <w:sz w:val="40"/>
            <w:szCs w:val="40"/>
          </w:rPr>
          <w:t>e</w:t>
        </w:r>
      </w:hyperlink>
    </w:p>
    <w:p w14:paraId="13422A29" w14:textId="77777777" w:rsidR="00EE1BF9" w:rsidRPr="00EE1BF9" w:rsidRDefault="00EE1BF9" w:rsidP="00EE1BF9">
      <w:pPr>
        <w:rPr>
          <w:rFonts w:ascii="Arial" w:hAnsi="Arial" w:cs="Arial"/>
          <w:sz w:val="40"/>
          <w:szCs w:val="40"/>
        </w:rPr>
      </w:pPr>
    </w:p>
    <w:p w14:paraId="6C581CC4" w14:textId="4CD5E39E" w:rsidR="00EE1BF9" w:rsidRPr="00EE1BF9" w:rsidRDefault="00EE1BF9" w:rsidP="00EE1BF9">
      <w:pPr>
        <w:jc w:val="center"/>
        <w:rPr>
          <w:rFonts w:ascii="Arial" w:hAnsi="Arial" w:cs="Arial"/>
          <w:sz w:val="40"/>
          <w:szCs w:val="40"/>
        </w:rPr>
      </w:pPr>
      <w:r w:rsidRPr="00EE1BF9">
        <w:rPr>
          <w:rFonts w:ascii="Arial" w:hAnsi="Arial" w:cs="Arial"/>
          <w:b/>
          <w:bCs/>
          <w:sz w:val="40"/>
          <w:szCs w:val="40"/>
        </w:rPr>
        <w:t>UPSKILLING YOUR TEAMS:</w:t>
      </w:r>
    </w:p>
    <w:p w14:paraId="0B547C0C" w14:textId="4489FAF1" w:rsidR="00EE1BF9" w:rsidRPr="00EE1BF9" w:rsidRDefault="00EE1BF9" w:rsidP="00EE1BF9">
      <w:pPr>
        <w:jc w:val="center"/>
        <w:rPr>
          <w:rFonts w:ascii="Arial" w:hAnsi="Arial" w:cs="Arial"/>
          <w:sz w:val="40"/>
          <w:szCs w:val="40"/>
        </w:rPr>
      </w:pPr>
      <w:r w:rsidRPr="00EE1BF9">
        <w:rPr>
          <w:rFonts w:ascii="Arial" w:hAnsi="Arial" w:cs="Arial"/>
          <w:b/>
          <w:bCs/>
          <w:sz w:val="40"/>
          <w:szCs w:val="40"/>
        </w:rPr>
        <w:t>EAST MIDLANDS COACHNG NETWORK</w:t>
      </w:r>
    </w:p>
    <w:p w14:paraId="4327A11D" w14:textId="77777777" w:rsidR="00EE1BF9" w:rsidRPr="00EE1BF9" w:rsidRDefault="00EE1BF9" w:rsidP="00EE1BF9">
      <w:pPr>
        <w:rPr>
          <w:rFonts w:ascii="Arial" w:hAnsi="Arial" w:cs="Arial"/>
          <w:sz w:val="40"/>
          <w:szCs w:val="40"/>
        </w:rPr>
      </w:pPr>
      <w:r w:rsidRPr="00EE1BF9">
        <w:rPr>
          <w:rFonts w:ascii="Arial" w:hAnsi="Arial" w:cs="Arial"/>
          <w:sz w:val="40"/>
          <w:szCs w:val="40"/>
        </w:rPr>
        <w:t xml:space="preserve">East Midlands Councils runs a Coaching and Mentoring Network (EMCN) which helps organisations build internal coaching capacity and enables people to access trained and </w:t>
      </w:r>
    </w:p>
    <w:p w14:paraId="625CBDAF" w14:textId="77777777" w:rsidR="00EE1BF9" w:rsidRPr="00EE1BF9" w:rsidRDefault="00EE1BF9" w:rsidP="00EE1BF9">
      <w:pPr>
        <w:rPr>
          <w:rFonts w:ascii="Arial" w:hAnsi="Arial" w:cs="Arial"/>
          <w:sz w:val="40"/>
          <w:szCs w:val="40"/>
        </w:rPr>
      </w:pPr>
      <w:r w:rsidRPr="00EE1BF9">
        <w:rPr>
          <w:rFonts w:ascii="Arial" w:hAnsi="Arial" w:cs="Arial"/>
          <w:sz w:val="40"/>
          <w:szCs w:val="40"/>
        </w:rPr>
        <w:t xml:space="preserve">experienced coaches from other local authorities and partner organisations to support </w:t>
      </w:r>
    </w:p>
    <w:p w14:paraId="1AE5CED9" w14:textId="77777777" w:rsidR="00EE1BF9" w:rsidRPr="00EE1BF9" w:rsidRDefault="00EE1BF9" w:rsidP="00EE1BF9">
      <w:pPr>
        <w:rPr>
          <w:rFonts w:ascii="Arial" w:hAnsi="Arial" w:cs="Arial"/>
          <w:sz w:val="40"/>
          <w:szCs w:val="40"/>
        </w:rPr>
      </w:pPr>
      <w:r w:rsidRPr="00EE1BF9">
        <w:rPr>
          <w:rFonts w:ascii="Arial" w:hAnsi="Arial" w:cs="Arial"/>
          <w:sz w:val="40"/>
          <w:szCs w:val="40"/>
        </w:rPr>
        <w:t xml:space="preserve">performance, improvement, and personal development at very low cost. </w:t>
      </w:r>
    </w:p>
    <w:p w14:paraId="7D3D205D" w14:textId="77777777" w:rsidR="00EE1BF9" w:rsidRPr="00EE1BF9" w:rsidRDefault="00EE1BF9" w:rsidP="00EE1BF9">
      <w:pPr>
        <w:rPr>
          <w:rFonts w:ascii="Arial" w:hAnsi="Arial" w:cs="Arial"/>
          <w:sz w:val="40"/>
          <w:szCs w:val="40"/>
        </w:rPr>
      </w:pPr>
      <w:r w:rsidRPr="00EE1BF9">
        <w:rPr>
          <w:rFonts w:ascii="Arial" w:hAnsi="Arial" w:cs="Arial"/>
          <w:sz w:val="40"/>
          <w:szCs w:val="40"/>
        </w:rPr>
        <w:t xml:space="preserve">We are currently offering the following CPD courses which are free to Network Members. Coaches </w:t>
      </w:r>
    </w:p>
    <w:p w14:paraId="2D0F7F34" w14:textId="77777777" w:rsidR="00EE1BF9" w:rsidRPr="00EE1BF9" w:rsidRDefault="00EE1BF9" w:rsidP="00EE1BF9">
      <w:pPr>
        <w:rPr>
          <w:rFonts w:ascii="Arial" w:hAnsi="Arial" w:cs="Arial"/>
          <w:sz w:val="40"/>
          <w:szCs w:val="40"/>
        </w:rPr>
      </w:pPr>
      <w:r w:rsidRPr="00EE1BF9">
        <w:rPr>
          <w:rFonts w:ascii="Arial" w:hAnsi="Arial" w:cs="Arial"/>
          <w:sz w:val="40"/>
          <w:szCs w:val="40"/>
        </w:rPr>
        <w:t xml:space="preserve">from outside of the Network membership can pay to attend the events, subject to availability. </w:t>
      </w:r>
    </w:p>
    <w:p w14:paraId="468FCBA0" w14:textId="3B71757D" w:rsidR="00EE1BF9" w:rsidRPr="00EE1BF9" w:rsidRDefault="00EE1BF9" w:rsidP="00EE1BF9">
      <w:pPr>
        <w:pStyle w:val="ListParagraph"/>
        <w:numPr>
          <w:ilvl w:val="0"/>
          <w:numId w:val="3"/>
        </w:numPr>
        <w:rPr>
          <w:rFonts w:ascii="Arial" w:hAnsi="Arial" w:cs="Arial"/>
          <w:sz w:val="40"/>
          <w:szCs w:val="40"/>
        </w:rPr>
      </w:pPr>
      <w:r w:rsidRPr="00EE1BF9">
        <w:rPr>
          <w:rFonts w:ascii="Arial" w:hAnsi="Arial" w:cs="Arial"/>
          <w:sz w:val="40"/>
          <w:szCs w:val="40"/>
        </w:rPr>
        <w:t xml:space="preserve">Mental Health in Coaching Practice: 16th May 2025 (virtual) </w:t>
      </w:r>
    </w:p>
    <w:p w14:paraId="15839BE2" w14:textId="68D6347E" w:rsidR="00EE1BF9" w:rsidRPr="00EE1BF9" w:rsidRDefault="00EE1BF9" w:rsidP="00EE1BF9">
      <w:pPr>
        <w:pStyle w:val="ListParagraph"/>
        <w:numPr>
          <w:ilvl w:val="0"/>
          <w:numId w:val="3"/>
        </w:numPr>
        <w:rPr>
          <w:rFonts w:ascii="Arial" w:hAnsi="Arial" w:cs="Arial"/>
          <w:sz w:val="40"/>
          <w:szCs w:val="40"/>
        </w:rPr>
      </w:pPr>
      <w:r w:rsidRPr="00EE1BF9">
        <w:rPr>
          <w:rFonts w:ascii="Arial" w:hAnsi="Arial" w:cs="Arial"/>
          <w:sz w:val="40"/>
          <w:szCs w:val="40"/>
        </w:rPr>
        <w:t xml:space="preserve">Coaching Neurodiversity: 1st July 2025 (virtual event) </w:t>
      </w:r>
    </w:p>
    <w:p w14:paraId="74FFF002" w14:textId="01447FF7" w:rsidR="00EE1BF9" w:rsidRPr="00EE1BF9" w:rsidRDefault="00EE1BF9" w:rsidP="00EE1BF9">
      <w:pPr>
        <w:rPr>
          <w:rFonts w:ascii="Arial" w:hAnsi="Arial" w:cs="Arial"/>
          <w:sz w:val="40"/>
          <w:szCs w:val="40"/>
        </w:rPr>
      </w:pPr>
      <w:hyperlink r:id="rId8" w:history="1">
        <w:r w:rsidRPr="00EE1BF9">
          <w:rPr>
            <w:rStyle w:val="Hyperlink"/>
            <w:rFonts w:ascii="Arial" w:hAnsi="Arial" w:cs="Arial"/>
            <w:sz w:val="40"/>
            <w:szCs w:val="40"/>
          </w:rPr>
          <w:t>https://news.eastmidlandsrailway.co.uk/news/big-regional-refurb-emr-welcomes-first-revamped-class-170-train-into-service</w:t>
        </w:r>
      </w:hyperlink>
    </w:p>
    <w:p w14:paraId="68F1769E" w14:textId="77777777" w:rsidR="00EE1BF9" w:rsidRPr="00EE1BF9" w:rsidRDefault="00EE1BF9" w:rsidP="00EE1BF9">
      <w:pPr>
        <w:rPr>
          <w:rFonts w:ascii="Arial" w:hAnsi="Arial" w:cs="Arial"/>
          <w:sz w:val="40"/>
          <w:szCs w:val="40"/>
        </w:rPr>
      </w:pPr>
    </w:p>
    <w:p w14:paraId="19A784CD" w14:textId="73375A43" w:rsidR="00EE1BF9" w:rsidRPr="00EE1BF9" w:rsidRDefault="00EE1BF9" w:rsidP="00EE1BF9">
      <w:pPr>
        <w:jc w:val="center"/>
        <w:rPr>
          <w:rFonts w:ascii="Arial" w:hAnsi="Arial" w:cs="Arial"/>
          <w:sz w:val="40"/>
          <w:szCs w:val="40"/>
        </w:rPr>
      </w:pPr>
      <w:r w:rsidRPr="00EE1BF9">
        <w:rPr>
          <w:rFonts w:ascii="Arial" w:hAnsi="Arial" w:cs="Arial"/>
          <w:b/>
          <w:bCs/>
          <w:sz w:val="40"/>
          <w:szCs w:val="40"/>
        </w:rPr>
        <w:t>LEADERSHIP, TEAMS SKILLS &amp; MANAGEMENT DEVELOPMENT</w:t>
      </w:r>
    </w:p>
    <w:p w14:paraId="4A9E5A8E" w14:textId="77777777" w:rsidR="00EE1BF9" w:rsidRPr="00EE1BF9" w:rsidRDefault="00EE1BF9" w:rsidP="00EE1BF9">
      <w:pPr>
        <w:rPr>
          <w:rFonts w:ascii="Arial" w:hAnsi="Arial" w:cs="Arial"/>
          <w:sz w:val="40"/>
          <w:szCs w:val="40"/>
        </w:rPr>
      </w:pPr>
      <w:r w:rsidRPr="00EE1BF9">
        <w:rPr>
          <w:rFonts w:ascii="Arial" w:hAnsi="Arial" w:cs="Arial"/>
          <w:sz w:val="40"/>
          <w:szCs w:val="40"/>
        </w:rPr>
        <w:t xml:space="preserve">EMC offers a range of quality leadership and management development accredited programmes to support managers at each stage of their career, from those taking their first steps to senior leaders. Some of our upcoming courses, discounted for EMC member councils, include: </w:t>
      </w:r>
    </w:p>
    <w:p w14:paraId="3804C843" w14:textId="77777777" w:rsidR="00EE1BF9" w:rsidRPr="00EE1BF9" w:rsidRDefault="00EE1BF9" w:rsidP="00EE1BF9">
      <w:pPr>
        <w:rPr>
          <w:rFonts w:ascii="Arial" w:hAnsi="Arial" w:cs="Arial"/>
          <w:sz w:val="40"/>
          <w:szCs w:val="40"/>
        </w:rPr>
      </w:pPr>
      <w:r w:rsidRPr="00EE1BF9">
        <w:rPr>
          <w:rFonts w:ascii="Arial" w:hAnsi="Arial" w:cs="Arial"/>
          <w:sz w:val="40"/>
          <w:szCs w:val="40"/>
        </w:rPr>
        <w:t xml:space="preserve">• ILM 3 Award in Effective Coaching (5-day programme starting 28 April) </w:t>
      </w:r>
    </w:p>
    <w:p w14:paraId="2A83818A" w14:textId="77777777" w:rsidR="00EE1BF9" w:rsidRPr="00EE1BF9" w:rsidRDefault="00EE1BF9" w:rsidP="00EE1BF9">
      <w:pPr>
        <w:rPr>
          <w:rFonts w:ascii="Arial" w:hAnsi="Arial" w:cs="Arial"/>
          <w:sz w:val="40"/>
          <w:szCs w:val="40"/>
        </w:rPr>
      </w:pPr>
      <w:r w:rsidRPr="00EE1BF9">
        <w:rPr>
          <w:rFonts w:ascii="Arial" w:hAnsi="Arial" w:cs="Arial"/>
          <w:sz w:val="40"/>
          <w:szCs w:val="40"/>
        </w:rPr>
        <w:t xml:space="preserve">• ILM 3 Certificate in Leadership and Management (9-day programme starting 30 April) </w:t>
      </w:r>
    </w:p>
    <w:p w14:paraId="120D64C0" w14:textId="77777777" w:rsidR="00EE1BF9" w:rsidRPr="00EE1BF9" w:rsidRDefault="00EE1BF9" w:rsidP="00EE1BF9">
      <w:pPr>
        <w:rPr>
          <w:rFonts w:ascii="Arial" w:hAnsi="Arial" w:cs="Arial"/>
          <w:sz w:val="40"/>
          <w:szCs w:val="40"/>
        </w:rPr>
      </w:pPr>
      <w:r w:rsidRPr="00EE1BF9">
        <w:rPr>
          <w:rFonts w:ascii="Arial" w:hAnsi="Arial" w:cs="Arial"/>
          <w:sz w:val="40"/>
          <w:szCs w:val="40"/>
        </w:rPr>
        <w:t xml:space="preserve">• ILM 3 Award in Leadership and Management (6 day programme starting 30 April) </w:t>
      </w:r>
    </w:p>
    <w:p w14:paraId="26DED685" w14:textId="77777777" w:rsidR="00EE1BF9" w:rsidRPr="00EE1BF9" w:rsidRDefault="00EE1BF9" w:rsidP="00EE1BF9">
      <w:pPr>
        <w:rPr>
          <w:rFonts w:ascii="Arial" w:hAnsi="Arial" w:cs="Arial"/>
          <w:sz w:val="40"/>
          <w:szCs w:val="40"/>
        </w:rPr>
      </w:pPr>
      <w:r w:rsidRPr="00EE1BF9">
        <w:rPr>
          <w:rFonts w:ascii="Arial" w:hAnsi="Arial" w:cs="Arial"/>
          <w:sz w:val="40"/>
          <w:szCs w:val="40"/>
        </w:rPr>
        <w:t xml:space="preserve">• 1LM 2 Award in Leadership and Management (4 day programme starting 13 May) </w:t>
      </w:r>
    </w:p>
    <w:p w14:paraId="02A8CBDC" w14:textId="2D8EB5A6" w:rsidR="00EE1BF9" w:rsidRPr="00EE1BF9" w:rsidRDefault="00EE1BF9" w:rsidP="00EE1BF9">
      <w:pPr>
        <w:rPr>
          <w:rFonts w:ascii="Arial" w:hAnsi="Arial" w:cs="Arial"/>
          <w:sz w:val="40"/>
          <w:szCs w:val="40"/>
        </w:rPr>
      </w:pPr>
      <w:r w:rsidRPr="00EE1BF9">
        <w:rPr>
          <w:rFonts w:ascii="Arial" w:hAnsi="Arial" w:cs="Arial"/>
          <w:sz w:val="40"/>
          <w:szCs w:val="40"/>
        </w:rPr>
        <w:t xml:space="preserve">• And more including ILM 5 in Coaching and Mentoring and ILM 5 in Leadership </w:t>
      </w:r>
    </w:p>
    <w:p w14:paraId="50F80D93" w14:textId="57113F80" w:rsidR="00EE1BF9" w:rsidRPr="00EE1BF9" w:rsidRDefault="00EE1BF9" w:rsidP="00EE1BF9">
      <w:pPr>
        <w:rPr>
          <w:rFonts w:ascii="Arial" w:hAnsi="Arial" w:cs="Arial"/>
          <w:sz w:val="40"/>
          <w:szCs w:val="40"/>
        </w:rPr>
      </w:pPr>
      <w:hyperlink r:id="rId9" w:history="1">
        <w:r w:rsidRPr="00EE1BF9">
          <w:rPr>
            <w:rStyle w:val="Hyperlink"/>
            <w:rFonts w:ascii="Arial" w:hAnsi="Arial" w:cs="Arial"/>
            <w:sz w:val="40"/>
            <w:szCs w:val="40"/>
          </w:rPr>
          <w:t>https://www.emcouncils.gov.uk/event-category/challenge-consulting/</w:t>
        </w:r>
      </w:hyperlink>
    </w:p>
    <w:p w14:paraId="479A107B" w14:textId="77777777" w:rsidR="00EE1BF9" w:rsidRPr="00EE1BF9" w:rsidRDefault="00EE1BF9" w:rsidP="00EE1BF9">
      <w:pPr>
        <w:rPr>
          <w:rFonts w:ascii="Arial" w:hAnsi="Arial" w:cs="Arial"/>
          <w:sz w:val="40"/>
          <w:szCs w:val="40"/>
        </w:rPr>
      </w:pPr>
    </w:p>
    <w:p w14:paraId="505161AA" w14:textId="77777777" w:rsidR="00EE1BF9" w:rsidRPr="00EE1BF9" w:rsidRDefault="00EE1BF9" w:rsidP="00EE1BF9">
      <w:pPr>
        <w:rPr>
          <w:rFonts w:ascii="Arial" w:hAnsi="Arial" w:cs="Arial"/>
          <w:sz w:val="40"/>
          <w:szCs w:val="40"/>
        </w:rPr>
      </w:pPr>
      <w:r w:rsidRPr="00EE1BF9">
        <w:rPr>
          <w:rFonts w:ascii="Arial" w:hAnsi="Arial" w:cs="Arial"/>
          <w:sz w:val="40"/>
          <w:szCs w:val="40"/>
        </w:rPr>
        <w:t xml:space="preserve">EMC also offers in-house learning and development for teams and individuals, which can be tailored to your </w:t>
      </w:r>
      <w:r w:rsidRPr="00EE1BF9">
        <w:rPr>
          <w:rFonts w:ascii="Arial" w:hAnsi="Arial" w:cs="Arial"/>
          <w:sz w:val="40"/>
          <w:szCs w:val="40"/>
        </w:rPr>
        <w:t>organisation’s</w:t>
      </w:r>
      <w:r w:rsidRPr="00EE1BF9">
        <w:rPr>
          <w:rFonts w:ascii="Arial" w:hAnsi="Arial" w:cs="Arial"/>
          <w:sz w:val="40"/>
          <w:szCs w:val="40"/>
        </w:rPr>
        <w:t xml:space="preserve"> needs.</w:t>
      </w:r>
    </w:p>
    <w:p w14:paraId="20A166E1" w14:textId="4017136F" w:rsidR="00EE1BF9" w:rsidRPr="00EE1BF9" w:rsidRDefault="00EE1BF9" w:rsidP="00EE1BF9">
      <w:pPr>
        <w:rPr>
          <w:rFonts w:ascii="Arial" w:hAnsi="Arial" w:cs="Arial"/>
          <w:sz w:val="40"/>
          <w:szCs w:val="40"/>
        </w:rPr>
      </w:pPr>
      <w:r w:rsidRPr="00EE1BF9">
        <w:rPr>
          <w:rFonts w:ascii="Arial" w:hAnsi="Arial" w:cs="Arial"/>
          <w:sz w:val="40"/>
          <w:szCs w:val="40"/>
        </w:rPr>
        <w:t xml:space="preserve"> Contact </w:t>
      </w:r>
      <w:r w:rsidRPr="00EE1BF9">
        <w:rPr>
          <w:rFonts w:ascii="Arial" w:hAnsi="Arial" w:cs="Arial"/>
          <w:b/>
          <w:bCs/>
          <w:sz w:val="40"/>
          <w:szCs w:val="40"/>
        </w:rPr>
        <w:t xml:space="preserve">Samantha Maher </w:t>
      </w:r>
      <w:r w:rsidRPr="00EE1BF9">
        <w:rPr>
          <w:rFonts w:ascii="Arial" w:hAnsi="Arial" w:cs="Arial"/>
          <w:sz w:val="40"/>
          <w:szCs w:val="40"/>
        </w:rPr>
        <w:t xml:space="preserve">or </w:t>
      </w:r>
      <w:r w:rsidRPr="00EE1BF9">
        <w:rPr>
          <w:rFonts w:ascii="Arial" w:hAnsi="Arial" w:cs="Arial"/>
          <w:b/>
          <w:bCs/>
          <w:sz w:val="40"/>
          <w:szCs w:val="40"/>
        </w:rPr>
        <w:t xml:space="preserve">Lisa Butterfill </w:t>
      </w:r>
      <w:r w:rsidRPr="00EE1BF9">
        <w:rPr>
          <w:rFonts w:ascii="Arial" w:hAnsi="Arial" w:cs="Arial"/>
          <w:sz w:val="40"/>
          <w:szCs w:val="40"/>
        </w:rPr>
        <w:t xml:space="preserve">for more information. </w:t>
      </w:r>
    </w:p>
    <w:p w14:paraId="2CC7250A" w14:textId="77777777" w:rsidR="00EE1BF9" w:rsidRPr="00EE1BF9" w:rsidRDefault="00EE1BF9" w:rsidP="00EE1BF9">
      <w:pPr>
        <w:rPr>
          <w:rFonts w:ascii="Arial" w:hAnsi="Arial" w:cs="Arial"/>
          <w:sz w:val="40"/>
          <w:szCs w:val="40"/>
        </w:rPr>
      </w:pPr>
    </w:p>
    <w:p w14:paraId="6AF482CE" w14:textId="6EE4B75D" w:rsidR="00EE1BF9" w:rsidRPr="00EE1BF9" w:rsidRDefault="00EE1BF9" w:rsidP="00EE1BF9">
      <w:pPr>
        <w:jc w:val="center"/>
        <w:rPr>
          <w:rFonts w:ascii="Arial" w:hAnsi="Arial" w:cs="Arial"/>
          <w:sz w:val="40"/>
          <w:szCs w:val="40"/>
        </w:rPr>
      </w:pPr>
      <w:r w:rsidRPr="00EE1BF9">
        <w:rPr>
          <w:rFonts w:ascii="Arial" w:hAnsi="Arial" w:cs="Arial"/>
          <w:b/>
          <w:bCs/>
          <w:sz w:val="40"/>
          <w:szCs w:val="40"/>
        </w:rPr>
        <w:t>UPCOMING COUNCILLOR DEVELOPMENT EVENTS</w:t>
      </w:r>
    </w:p>
    <w:p w14:paraId="414B0B1A" w14:textId="77777777" w:rsidR="00EE1BF9" w:rsidRPr="00EE1BF9" w:rsidRDefault="00EE1BF9" w:rsidP="00EE1BF9">
      <w:pPr>
        <w:rPr>
          <w:rFonts w:ascii="Arial" w:hAnsi="Arial" w:cs="Arial"/>
          <w:sz w:val="40"/>
          <w:szCs w:val="40"/>
        </w:rPr>
      </w:pPr>
      <w:r w:rsidRPr="00EE1BF9">
        <w:rPr>
          <w:rFonts w:ascii="Arial" w:hAnsi="Arial" w:cs="Arial"/>
          <w:b/>
          <w:bCs/>
          <w:sz w:val="40"/>
          <w:szCs w:val="40"/>
        </w:rPr>
        <w:t xml:space="preserve">The Role of the Civic Head - 20th May 2025 10am - 3pm, North Kesteven District Council </w:t>
      </w:r>
    </w:p>
    <w:p w14:paraId="3521D1BD" w14:textId="77777777" w:rsidR="00EE1BF9" w:rsidRPr="00EE1BF9" w:rsidRDefault="00EE1BF9" w:rsidP="00EE1BF9">
      <w:pPr>
        <w:rPr>
          <w:rFonts w:ascii="Arial" w:hAnsi="Arial" w:cs="Arial"/>
          <w:sz w:val="40"/>
          <w:szCs w:val="40"/>
        </w:rPr>
      </w:pPr>
      <w:r w:rsidRPr="00EE1BF9">
        <w:rPr>
          <w:rFonts w:ascii="Arial" w:hAnsi="Arial" w:cs="Arial"/>
          <w:sz w:val="40"/>
          <w:szCs w:val="40"/>
        </w:rPr>
        <w:t xml:space="preserve">This session will benefit Elected Members who anticipate election to the office of Mayor or Chair of Council at Annual Meetings in May 2025. Attendance by civic office support staff has also proved useful and beneficial in understanding the role and building effective working relationships. </w:t>
      </w:r>
    </w:p>
    <w:p w14:paraId="308BB6CC" w14:textId="76C6ED0B" w:rsidR="00EE1BF9" w:rsidRPr="00EE1BF9" w:rsidRDefault="00EE1BF9" w:rsidP="00EE1BF9">
      <w:pPr>
        <w:rPr>
          <w:rFonts w:ascii="Arial" w:hAnsi="Arial" w:cs="Arial"/>
          <w:sz w:val="40"/>
          <w:szCs w:val="40"/>
        </w:rPr>
      </w:pPr>
      <w:hyperlink r:id="rId10" w:history="1">
        <w:r w:rsidRPr="00EE1BF9">
          <w:rPr>
            <w:rStyle w:val="Hyperlink"/>
            <w:rFonts w:ascii="Arial" w:hAnsi="Arial" w:cs="Arial"/>
            <w:sz w:val="40"/>
            <w:szCs w:val="40"/>
          </w:rPr>
          <w:t>https://www.emcouncils.gov.uk/events/the-role-of-the-civic-head-589/</w:t>
        </w:r>
      </w:hyperlink>
    </w:p>
    <w:p w14:paraId="1983BFFB" w14:textId="77777777" w:rsidR="00EE1BF9" w:rsidRPr="00EE1BF9" w:rsidRDefault="00EE1BF9" w:rsidP="00EE1BF9">
      <w:pPr>
        <w:rPr>
          <w:rFonts w:ascii="Arial" w:hAnsi="Arial" w:cs="Arial"/>
          <w:sz w:val="40"/>
          <w:szCs w:val="40"/>
        </w:rPr>
      </w:pPr>
    </w:p>
    <w:p w14:paraId="4C9787EF" w14:textId="6D780604" w:rsidR="00EE1BF9" w:rsidRPr="00EE1BF9" w:rsidRDefault="00EE1BF9" w:rsidP="00EE1BF9">
      <w:pPr>
        <w:rPr>
          <w:rFonts w:ascii="Arial" w:hAnsi="Arial" w:cs="Arial"/>
          <w:sz w:val="40"/>
          <w:szCs w:val="40"/>
        </w:rPr>
      </w:pPr>
      <w:r w:rsidRPr="00EE1BF9">
        <w:rPr>
          <w:rFonts w:ascii="Arial" w:hAnsi="Arial" w:cs="Arial"/>
          <w:b/>
          <w:bCs/>
          <w:sz w:val="40"/>
          <w:szCs w:val="40"/>
        </w:rPr>
        <w:t xml:space="preserve">Chairing Skills for Members - 18th June 2025 - 6pm - 8.30pm on-line </w:t>
      </w:r>
    </w:p>
    <w:p w14:paraId="67113340" w14:textId="6C46ACF8" w:rsidR="00EE1BF9" w:rsidRPr="00EE1BF9" w:rsidRDefault="00EE1BF9" w:rsidP="00EE1BF9">
      <w:pPr>
        <w:rPr>
          <w:rFonts w:ascii="Arial" w:hAnsi="Arial" w:cs="Arial"/>
          <w:sz w:val="40"/>
          <w:szCs w:val="40"/>
        </w:rPr>
      </w:pPr>
      <w:r w:rsidRPr="00EE1BF9">
        <w:rPr>
          <w:rFonts w:ascii="Arial" w:hAnsi="Arial" w:cs="Arial"/>
          <w:sz w:val="40"/>
          <w:szCs w:val="40"/>
        </w:rPr>
        <w:t>This 2.5-hour session has been developed for Councillors in the East Midlands and will provide participants with tips and techniques associated with being a skilled chair of a virtual, physical or hybrid meeting. It is suitable for both chairs and vice chairs.</w:t>
      </w:r>
    </w:p>
    <w:p w14:paraId="5F040FD7" w14:textId="0D1895D2" w:rsidR="00EE1BF9" w:rsidRPr="00EE1BF9" w:rsidRDefault="00EE1BF9" w:rsidP="00EE1BF9">
      <w:pPr>
        <w:rPr>
          <w:rFonts w:ascii="Arial" w:hAnsi="Arial" w:cs="Arial"/>
          <w:sz w:val="40"/>
          <w:szCs w:val="40"/>
        </w:rPr>
      </w:pPr>
      <w:hyperlink r:id="rId11" w:history="1">
        <w:r w:rsidRPr="00EE1BF9">
          <w:rPr>
            <w:rStyle w:val="Hyperlink"/>
            <w:rFonts w:ascii="Arial" w:hAnsi="Arial" w:cs="Arial"/>
            <w:sz w:val="40"/>
            <w:szCs w:val="40"/>
          </w:rPr>
          <w:t>https://www.emcouncils.gov.uk/events/chairing-skills-for-members-337/</w:t>
        </w:r>
      </w:hyperlink>
    </w:p>
    <w:p w14:paraId="02D38054" w14:textId="77777777" w:rsidR="00EE1BF9" w:rsidRDefault="00EE1BF9" w:rsidP="00EE1BF9"/>
    <w:p w14:paraId="7696D06E" w14:textId="192DC9BD" w:rsidR="00EE1BF9" w:rsidRPr="00EE1BF9" w:rsidRDefault="00EE1BF9" w:rsidP="00EE1BF9">
      <w:pPr>
        <w:rPr>
          <w:rFonts w:ascii="Arial" w:hAnsi="Arial" w:cs="Arial"/>
          <w:sz w:val="40"/>
          <w:szCs w:val="40"/>
        </w:rPr>
      </w:pPr>
      <w:r w:rsidRPr="00EE1BF9">
        <w:rPr>
          <w:rFonts w:ascii="Arial" w:hAnsi="Arial" w:cs="Arial"/>
          <w:sz w:val="40"/>
          <w:szCs w:val="40"/>
        </w:rPr>
        <w:t>ENDS</w:t>
      </w:r>
      <w:r>
        <w:rPr>
          <w:rFonts w:ascii="Arial" w:hAnsi="Arial" w:cs="Arial"/>
          <w:sz w:val="40"/>
          <w:szCs w:val="40"/>
        </w:rPr>
        <w:t>.</w:t>
      </w:r>
    </w:p>
    <w:sectPr w:rsidR="00EE1BF9" w:rsidRPr="00EE1B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615EE"/>
    <w:multiLevelType w:val="hybridMultilevel"/>
    <w:tmpl w:val="D4F0AA94"/>
    <w:lvl w:ilvl="0" w:tplc="BC6CFFBE">
      <w:numFmt w:val="bullet"/>
      <w:lvlText w:val="•"/>
      <w:lvlJc w:val="left"/>
      <w:pPr>
        <w:ind w:left="720" w:hanging="360"/>
      </w:pPr>
      <w:rPr>
        <w:rFonts w:ascii="Aptos" w:eastAsiaTheme="minorEastAsia"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CF7FAB"/>
    <w:multiLevelType w:val="hybridMultilevel"/>
    <w:tmpl w:val="222A2AEE"/>
    <w:lvl w:ilvl="0" w:tplc="BC6CFFBE">
      <w:numFmt w:val="bullet"/>
      <w:lvlText w:val="•"/>
      <w:lvlJc w:val="left"/>
      <w:pPr>
        <w:ind w:left="720" w:hanging="360"/>
      </w:pPr>
      <w:rPr>
        <w:rFonts w:ascii="Aptos" w:eastAsiaTheme="minorEastAsia"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9B491F"/>
    <w:multiLevelType w:val="hybridMultilevel"/>
    <w:tmpl w:val="BD645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4468B6"/>
    <w:multiLevelType w:val="hybridMultilevel"/>
    <w:tmpl w:val="C39E1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1617134">
    <w:abstractNumId w:val="3"/>
  </w:num>
  <w:num w:numId="2" w16cid:durableId="22097838">
    <w:abstractNumId w:val="2"/>
  </w:num>
  <w:num w:numId="3" w16cid:durableId="1189877863">
    <w:abstractNumId w:val="0"/>
  </w:num>
  <w:num w:numId="4" w16cid:durableId="359816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BF9"/>
    <w:rsid w:val="0000652C"/>
    <w:rsid w:val="002600AE"/>
    <w:rsid w:val="0055537E"/>
    <w:rsid w:val="006205FB"/>
    <w:rsid w:val="00753F0E"/>
    <w:rsid w:val="00876BB3"/>
    <w:rsid w:val="00BB4F89"/>
    <w:rsid w:val="00C37446"/>
    <w:rsid w:val="00D13D72"/>
    <w:rsid w:val="00EE1BF9"/>
    <w:rsid w:val="00F6581E"/>
    <w:rsid w:val="00F6685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1B085"/>
  <w15:chartTrackingRefBased/>
  <w15:docId w15:val="{D90B7B02-E3E1-4D17-81BC-8FAD564E0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1B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1B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1B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1B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1B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1B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1B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1B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1B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1B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1B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1B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1B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1B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1B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1B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1B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1BF9"/>
    <w:rPr>
      <w:rFonts w:eastAsiaTheme="majorEastAsia" w:cstheme="majorBidi"/>
      <w:color w:val="272727" w:themeColor="text1" w:themeTint="D8"/>
    </w:rPr>
  </w:style>
  <w:style w:type="paragraph" w:styleId="Title">
    <w:name w:val="Title"/>
    <w:basedOn w:val="Normal"/>
    <w:next w:val="Normal"/>
    <w:link w:val="TitleChar"/>
    <w:uiPriority w:val="10"/>
    <w:qFormat/>
    <w:rsid w:val="00EE1B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1B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1B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1B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1BF9"/>
    <w:pPr>
      <w:spacing w:before="160"/>
      <w:jc w:val="center"/>
    </w:pPr>
    <w:rPr>
      <w:i/>
      <w:iCs/>
      <w:color w:val="404040" w:themeColor="text1" w:themeTint="BF"/>
    </w:rPr>
  </w:style>
  <w:style w:type="character" w:customStyle="1" w:styleId="QuoteChar">
    <w:name w:val="Quote Char"/>
    <w:basedOn w:val="DefaultParagraphFont"/>
    <w:link w:val="Quote"/>
    <w:uiPriority w:val="29"/>
    <w:rsid w:val="00EE1BF9"/>
    <w:rPr>
      <w:i/>
      <w:iCs/>
      <w:color w:val="404040" w:themeColor="text1" w:themeTint="BF"/>
    </w:rPr>
  </w:style>
  <w:style w:type="paragraph" w:styleId="ListParagraph">
    <w:name w:val="List Paragraph"/>
    <w:basedOn w:val="Normal"/>
    <w:uiPriority w:val="34"/>
    <w:qFormat/>
    <w:rsid w:val="00EE1BF9"/>
    <w:pPr>
      <w:ind w:left="720"/>
      <w:contextualSpacing/>
    </w:pPr>
  </w:style>
  <w:style w:type="character" w:styleId="IntenseEmphasis">
    <w:name w:val="Intense Emphasis"/>
    <w:basedOn w:val="DefaultParagraphFont"/>
    <w:uiPriority w:val="21"/>
    <w:qFormat/>
    <w:rsid w:val="00EE1BF9"/>
    <w:rPr>
      <w:i/>
      <w:iCs/>
      <w:color w:val="0F4761" w:themeColor="accent1" w:themeShade="BF"/>
    </w:rPr>
  </w:style>
  <w:style w:type="paragraph" w:styleId="IntenseQuote">
    <w:name w:val="Intense Quote"/>
    <w:basedOn w:val="Normal"/>
    <w:next w:val="Normal"/>
    <w:link w:val="IntenseQuoteChar"/>
    <w:uiPriority w:val="30"/>
    <w:qFormat/>
    <w:rsid w:val="00EE1B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1BF9"/>
    <w:rPr>
      <w:i/>
      <w:iCs/>
      <w:color w:val="0F4761" w:themeColor="accent1" w:themeShade="BF"/>
    </w:rPr>
  </w:style>
  <w:style w:type="character" w:styleId="IntenseReference">
    <w:name w:val="Intense Reference"/>
    <w:basedOn w:val="DefaultParagraphFont"/>
    <w:uiPriority w:val="32"/>
    <w:qFormat/>
    <w:rsid w:val="00EE1BF9"/>
    <w:rPr>
      <w:b/>
      <w:bCs/>
      <w:smallCaps/>
      <w:color w:val="0F4761" w:themeColor="accent1" w:themeShade="BF"/>
      <w:spacing w:val="5"/>
    </w:rPr>
  </w:style>
  <w:style w:type="paragraph" w:customStyle="1" w:styleId="Default">
    <w:name w:val="Default"/>
    <w:rsid w:val="00EE1BF9"/>
    <w:pPr>
      <w:autoSpaceDE w:val="0"/>
      <w:autoSpaceDN w:val="0"/>
      <w:adjustRightInd w:val="0"/>
      <w:spacing w:after="0" w:line="240" w:lineRule="auto"/>
    </w:pPr>
    <w:rPr>
      <w:rFonts w:ascii="Calibri" w:hAnsi="Calibri" w:cs="Calibri"/>
      <w:color w:val="000000"/>
      <w:kern w:val="0"/>
    </w:rPr>
  </w:style>
  <w:style w:type="paragraph" w:styleId="Date">
    <w:name w:val="Date"/>
    <w:basedOn w:val="Normal"/>
    <w:next w:val="Normal"/>
    <w:link w:val="DateChar"/>
    <w:uiPriority w:val="99"/>
    <w:semiHidden/>
    <w:unhideWhenUsed/>
    <w:rsid w:val="00EE1BF9"/>
  </w:style>
  <w:style w:type="character" w:customStyle="1" w:styleId="DateChar">
    <w:name w:val="Date Char"/>
    <w:basedOn w:val="DefaultParagraphFont"/>
    <w:link w:val="Date"/>
    <w:uiPriority w:val="99"/>
    <w:semiHidden/>
    <w:rsid w:val="00EE1BF9"/>
  </w:style>
  <w:style w:type="character" w:styleId="Hyperlink">
    <w:name w:val="Hyperlink"/>
    <w:basedOn w:val="DefaultParagraphFont"/>
    <w:uiPriority w:val="99"/>
    <w:unhideWhenUsed/>
    <w:rsid w:val="00EE1BF9"/>
    <w:rPr>
      <w:color w:val="467886" w:themeColor="hyperlink"/>
      <w:u w:val="single"/>
    </w:rPr>
  </w:style>
  <w:style w:type="character" w:styleId="UnresolvedMention">
    <w:name w:val="Unresolved Mention"/>
    <w:basedOn w:val="DefaultParagraphFont"/>
    <w:uiPriority w:val="99"/>
    <w:semiHidden/>
    <w:unhideWhenUsed/>
    <w:rsid w:val="00EE1B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eastmidlandsrailway.co.uk/news/big-regional-refurb-emr-welcomes-first-revamped-class-170-train-into-servi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ews.eastmidlandsrailway.co.uk/news/big-regional-refurb-emr-welcomes-first-revamped-class-170-train-into-servi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sa.hopkins@emcouncils.gov.uk" TargetMode="External"/><Relationship Id="rId11" Type="http://schemas.openxmlformats.org/officeDocument/2006/relationships/hyperlink" Target="https://www.emcouncils.gov.uk/events/chairing-skills-for-members-337/" TargetMode="External"/><Relationship Id="rId5" Type="http://schemas.openxmlformats.org/officeDocument/2006/relationships/hyperlink" Target="https://www.emcouncils.gov.uk/events/planning-reform/" TargetMode="External"/><Relationship Id="rId10" Type="http://schemas.openxmlformats.org/officeDocument/2006/relationships/hyperlink" Target="https://www.emcouncils.gov.uk/events/the-role-of-the-civic-head-589/" TargetMode="External"/><Relationship Id="rId4" Type="http://schemas.openxmlformats.org/officeDocument/2006/relationships/webSettings" Target="webSettings.xml"/><Relationship Id="rId9" Type="http://schemas.openxmlformats.org/officeDocument/2006/relationships/hyperlink" Target="https://www.emcouncils.gov.uk/event-category/challenge-consul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853</Words>
  <Characters>4867</Characters>
  <Application>Microsoft Office Word</Application>
  <DocSecurity>0</DocSecurity>
  <Lines>40</Lines>
  <Paragraphs>11</Paragraphs>
  <ScaleCrop>false</ScaleCrop>
  <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Pengelly</dc:creator>
  <cp:keywords/>
  <dc:description/>
  <cp:lastModifiedBy>Rachael Pengelly</cp:lastModifiedBy>
  <cp:revision>1</cp:revision>
  <dcterms:created xsi:type="dcterms:W3CDTF">2025-04-25T14:59:00Z</dcterms:created>
  <dcterms:modified xsi:type="dcterms:W3CDTF">2025-04-25T15:05:00Z</dcterms:modified>
</cp:coreProperties>
</file>